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57" w:rsidRDefault="00311957" w:rsidP="00311957">
      <w:pPr>
        <w:spacing w:line="360" w:lineRule="auto"/>
        <w:jc w:val="center"/>
        <w:rPr>
          <w:b/>
        </w:rPr>
      </w:pPr>
      <w:r>
        <w:rPr>
          <w:b/>
        </w:rPr>
        <w:t xml:space="preserve">РЕСПУБЛИКА   КАРЕЛИЯ </w:t>
      </w:r>
    </w:p>
    <w:p w:rsidR="00311957" w:rsidRDefault="00311957" w:rsidP="00311957">
      <w:pPr>
        <w:spacing w:line="360" w:lineRule="auto"/>
        <w:jc w:val="center"/>
        <w:rPr>
          <w:b/>
        </w:rPr>
      </w:pPr>
      <w:r>
        <w:rPr>
          <w:b/>
        </w:rPr>
        <w:t xml:space="preserve">МУНИЦИПАЛЬНОЕ  ОБРАЗОВАНИЕ   </w:t>
      </w:r>
    </w:p>
    <w:p w:rsidR="00311957" w:rsidRDefault="00311957" w:rsidP="00311957">
      <w:pPr>
        <w:spacing w:line="360" w:lineRule="auto"/>
        <w:jc w:val="center"/>
        <w:rPr>
          <w:b/>
        </w:rPr>
      </w:pPr>
      <w:r>
        <w:rPr>
          <w:b/>
        </w:rPr>
        <w:t>«МУЕЗЕРСКОЕ  ГОРОДСКОЕ ПОСЕЛЕНИЕ»</w:t>
      </w:r>
    </w:p>
    <w:p w:rsidR="00311957" w:rsidRDefault="00311957" w:rsidP="00311957">
      <w:pPr>
        <w:spacing w:line="360" w:lineRule="auto"/>
        <w:jc w:val="center"/>
        <w:rPr>
          <w:b/>
        </w:rPr>
      </w:pPr>
      <w:r>
        <w:rPr>
          <w:b/>
        </w:rPr>
        <w:t>АДМИНИСТРАЦИЯ  МУЕЗЕРСКОГО   ГОРОДСКОГО ПОСЕЛЕНИЯ</w:t>
      </w:r>
    </w:p>
    <w:p w:rsidR="00311957" w:rsidRDefault="00311957" w:rsidP="00311957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Р А С П О Р Я Ж Е Н И Е  </w:t>
      </w:r>
    </w:p>
    <w:p w:rsidR="00311957" w:rsidRDefault="00311957" w:rsidP="00311957">
      <w:pPr>
        <w:spacing w:line="360" w:lineRule="auto"/>
        <w:rPr>
          <w:b/>
        </w:rPr>
      </w:pPr>
      <w:r>
        <w:pict>
          <v:rect id="_x0000_s1026" style="position:absolute;margin-left:3.6pt;margin-top:18.6pt;width:230.4pt;height:101.5pt;z-index:251658240" strokecolor="white">
            <v:textbox style="mso-next-textbox:#_x0000_s1026">
              <w:txbxContent>
                <w:p w:rsidR="00311957" w:rsidRDefault="00311957" w:rsidP="00311957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О  проведении открытого конкурса по отбору управляющей организации для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управления многоквартирными домами, собственники  в которых не выбрали способ управления</w:t>
                  </w:r>
                </w:p>
              </w:txbxContent>
            </v:textbox>
          </v:rect>
        </w:pict>
      </w:r>
      <w:r>
        <w:rPr>
          <w:b/>
        </w:rPr>
        <w:t xml:space="preserve">   от 26  июля 2016 года                                                                          № 41                 </w:t>
      </w:r>
    </w:p>
    <w:p w:rsidR="00311957" w:rsidRDefault="00311957" w:rsidP="00311957">
      <w:pPr>
        <w:spacing w:line="360" w:lineRule="auto"/>
        <w:jc w:val="both"/>
        <w:rPr>
          <w:b/>
        </w:rPr>
      </w:pPr>
    </w:p>
    <w:p w:rsidR="00311957" w:rsidRDefault="00311957" w:rsidP="00311957">
      <w:pPr>
        <w:spacing w:line="360" w:lineRule="auto"/>
        <w:jc w:val="both"/>
        <w:rPr>
          <w:b/>
        </w:rPr>
      </w:pPr>
    </w:p>
    <w:p w:rsidR="00311957" w:rsidRDefault="00311957" w:rsidP="00311957">
      <w:pPr>
        <w:spacing w:line="360" w:lineRule="auto"/>
        <w:rPr>
          <w:b/>
        </w:rPr>
      </w:pPr>
    </w:p>
    <w:p w:rsidR="00311957" w:rsidRDefault="00311957" w:rsidP="00311957">
      <w:pPr>
        <w:spacing w:line="360" w:lineRule="auto"/>
        <w:rPr>
          <w:b/>
        </w:rPr>
      </w:pPr>
    </w:p>
    <w:p w:rsidR="00311957" w:rsidRDefault="00311957" w:rsidP="00311957">
      <w:pPr>
        <w:spacing w:line="360" w:lineRule="auto"/>
        <w:ind w:firstLine="540"/>
        <w:jc w:val="both"/>
        <w:rPr>
          <w:sz w:val="26"/>
          <w:szCs w:val="26"/>
        </w:rPr>
      </w:pPr>
    </w:p>
    <w:p w:rsidR="00311957" w:rsidRDefault="00311957" w:rsidP="00311957">
      <w:pPr>
        <w:ind w:firstLine="540"/>
        <w:jc w:val="both"/>
        <w:rPr>
          <w:b/>
        </w:rPr>
      </w:pPr>
      <w:r>
        <w:t xml:space="preserve">В целях реализации статьи 161 Жилищного кодекса Российской Федерации,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многоквартирными домами, утвержденными Постановлением Правительства Российской Федерации от  06.02.2006 года №75:     </w:t>
      </w:r>
    </w:p>
    <w:p w:rsidR="00311957" w:rsidRDefault="00311957" w:rsidP="00311957">
      <w:pPr>
        <w:pStyle w:val="2"/>
        <w:spacing w:after="0" w:line="240" w:lineRule="auto"/>
        <w:ind w:left="0"/>
        <w:jc w:val="both"/>
      </w:pPr>
      <w:r>
        <w:t xml:space="preserve">     1.Определить  организатора, уполномоченного  проводить открытый конкурс по отбору управляющей организации для управления многоквартирными домами, собственники помещений в которых не выбрали способ управления домами – администрацию Муезерского городского поселения.</w:t>
      </w:r>
    </w:p>
    <w:p w:rsidR="00311957" w:rsidRDefault="00311957" w:rsidP="00311957">
      <w:pPr>
        <w:pStyle w:val="2"/>
        <w:tabs>
          <w:tab w:val="left" w:pos="851"/>
        </w:tabs>
        <w:spacing w:after="0" w:line="240" w:lineRule="auto"/>
        <w:ind w:left="0"/>
        <w:jc w:val="both"/>
      </w:pPr>
      <w:r>
        <w:t xml:space="preserve">     2.  Администрации Муезерского городского поселения в срок до 01.09.2016года провести открытый конкурс   по отбору управляющей организации для управления многоквартирными домами, собственники помещений в которых не выбрали способ управления домами.  </w:t>
      </w:r>
    </w:p>
    <w:p w:rsidR="00311957" w:rsidRDefault="00311957" w:rsidP="00311957">
      <w:pPr>
        <w:jc w:val="both"/>
      </w:pPr>
      <w:r>
        <w:t xml:space="preserve">     3.Контроль за исполнением настоящего Распоряжения  оставляю за собой.</w:t>
      </w:r>
    </w:p>
    <w:p w:rsidR="00311957" w:rsidRDefault="00311957" w:rsidP="00311957">
      <w:pPr>
        <w:pStyle w:val="2"/>
        <w:tabs>
          <w:tab w:val="left" w:pos="851"/>
        </w:tabs>
        <w:spacing w:after="0" w:line="360" w:lineRule="auto"/>
        <w:ind w:left="0"/>
        <w:jc w:val="both"/>
      </w:pPr>
    </w:p>
    <w:p w:rsidR="00311957" w:rsidRDefault="00311957" w:rsidP="00311957">
      <w:pPr>
        <w:pStyle w:val="2"/>
        <w:tabs>
          <w:tab w:val="left" w:pos="851"/>
        </w:tabs>
        <w:spacing w:after="0" w:line="360" w:lineRule="auto"/>
        <w:ind w:left="0"/>
        <w:jc w:val="both"/>
      </w:pPr>
    </w:p>
    <w:p w:rsidR="00311957" w:rsidRDefault="00311957" w:rsidP="00311957">
      <w:pPr>
        <w:pStyle w:val="2"/>
        <w:tabs>
          <w:tab w:val="left" w:pos="851"/>
        </w:tabs>
        <w:spacing w:after="0" w:line="360" w:lineRule="auto"/>
        <w:ind w:left="0"/>
        <w:jc w:val="both"/>
      </w:pPr>
      <w:r>
        <w:t>Глава Муезерского городского поселения                                            Л.Н.Баринкова</w:t>
      </w:r>
    </w:p>
    <w:p w:rsidR="00311957" w:rsidRDefault="00311957" w:rsidP="00311957">
      <w:pPr>
        <w:pStyle w:val="2"/>
        <w:tabs>
          <w:tab w:val="left" w:pos="851"/>
        </w:tabs>
        <w:spacing w:after="0" w:line="360" w:lineRule="auto"/>
        <w:ind w:left="0"/>
        <w:jc w:val="both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11957"/>
    <w:rsid w:val="00311957"/>
    <w:rsid w:val="00796BE0"/>
    <w:rsid w:val="00A4209F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3119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119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2016-07-28T13:57:00Z</dcterms:created>
  <dcterms:modified xsi:type="dcterms:W3CDTF">2016-07-28T13:57:00Z</dcterms:modified>
</cp:coreProperties>
</file>